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59F3" w14:textId="77777777" w:rsidR="0032363A" w:rsidRPr="0032363A" w:rsidRDefault="0032363A" w:rsidP="0032363A">
      <w:pPr>
        <w:rPr>
          <w:b/>
          <w:bCs/>
        </w:rPr>
      </w:pPr>
      <w:r w:rsidRPr="0032363A">
        <w:rPr>
          <w:b/>
          <w:bCs/>
        </w:rPr>
        <w:t>Provozní řád – příprava na přijímací zkoušky z matematiky a českého jazyka</w:t>
      </w:r>
    </w:p>
    <w:p w14:paraId="2F6DE06E" w14:textId="4DBAB269" w:rsidR="00D32454" w:rsidRPr="0025064C" w:rsidRDefault="00D32454" w:rsidP="00D32454">
      <w:r w:rsidRPr="0025064C">
        <w:rPr>
          <w:b/>
          <w:bCs/>
        </w:rPr>
        <w:t xml:space="preserve">Poskytovatel </w:t>
      </w:r>
      <w:r w:rsidRPr="00E355CE">
        <w:rPr>
          <w:b/>
          <w:bCs/>
        </w:rPr>
        <w:t>YOUPI</w:t>
      </w:r>
      <w:r>
        <w:rPr>
          <w:b/>
          <w:bCs/>
        </w:rPr>
        <w:t>.OPAVA</w:t>
      </w:r>
      <w:r>
        <w:br/>
      </w:r>
      <w:r w:rsidRPr="0025064C">
        <w:t>Jméno a příjmen</w:t>
      </w:r>
      <w:r>
        <w:t>í: Pavla Staňková</w:t>
      </w:r>
      <w:r w:rsidRPr="0025064C">
        <w:br/>
        <w:t xml:space="preserve">Adresa: </w:t>
      </w:r>
      <w:r>
        <w:t xml:space="preserve">Přemyslovců 280/52, Opava </w:t>
      </w:r>
      <w:proofErr w:type="spellStart"/>
      <w:r>
        <w:t>Jaktař</w:t>
      </w:r>
      <w:proofErr w:type="spellEnd"/>
      <w:r>
        <w:t xml:space="preserve"> 747 07 </w:t>
      </w:r>
      <w:r w:rsidRPr="0025064C">
        <w:br/>
        <w:t xml:space="preserve">IČ: </w:t>
      </w:r>
      <w:r>
        <w:t xml:space="preserve">21862575 </w:t>
      </w:r>
      <w:r w:rsidRPr="0025064C">
        <w:br/>
        <w:t xml:space="preserve">Telefon: </w:t>
      </w:r>
      <w:r>
        <w:t>607 856 367</w:t>
      </w:r>
      <w:r w:rsidRPr="0025064C">
        <w:br/>
        <w:t>E-mail:</w:t>
      </w:r>
      <w:r>
        <w:t xml:space="preserve"> youpi.opava@gmail.com</w:t>
      </w:r>
    </w:p>
    <w:p w14:paraId="6A5A901F" w14:textId="2547AA1D" w:rsidR="0032363A" w:rsidRPr="0032363A" w:rsidRDefault="0032363A" w:rsidP="0032363A"/>
    <w:p w14:paraId="2F57F517" w14:textId="77777777" w:rsidR="0032363A" w:rsidRPr="0032363A" w:rsidRDefault="00000000" w:rsidP="0032363A">
      <w:r>
        <w:pict w14:anchorId="5BC80B3E">
          <v:rect id="_x0000_i1025" style="width:0;height:1.5pt" o:hralign="center" o:hrstd="t" o:hr="t" fillcolor="#a0a0a0" stroked="f"/>
        </w:pict>
      </w:r>
    </w:p>
    <w:p w14:paraId="5C62488C" w14:textId="77777777" w:rsidR="0032363A" w:rsidRPr="0032363A" w:rsidRDefault="0032363A" w:rsidP="0032363A">
      <w:pPr>
        <w:rPr>
          <w:b/>
          <w:bCs/>
        </w:rPr>
      </w:pPr>
      <w:r w:rsidRPr="0032363A">
        <w:rPr>
          <w:b/>
          <w:bCs/>
        </w:rPr>
        <w:t>1. Účel a rozsah činnosti</w:t>
      </w:r>
    </w:p>
    <w:p w14:paraId="59638601" w14:textId="77B7ADFF" w:rsidR="007A6D0D" w:rsidRPr="0032363A" w:rsidRDefault="007A6D0D" w:rsidP="0032363A">
      <w:r>
        <w:t>t</w:t>
      </w:r>
      <w:r w:rsidR="0032363A" w:rsidRPr="0032363A">
        <w:t>ento provozní řád upravuje zásady pro organizaci a zajištění výuky dětí při přípravě na přijímací zkoušky z matematiky a českého jazyka</w:t>
      </w:r>
    </w:p>
    <w:p w14:paraId="4F416DE9" w14:textId="77777777" w:rsidR="0032363A" w:rsidRPr="0032363A" w:rsidRDefault="00000000" w:rsidP="0032363A">
      <w:r>
        <w:pict w14:anchorId="2464307A">
          <v:rect id="_x0000_i1026" style="width:0;height:1.5pt" o:hralign="center" o:hrstd="t" o:hr="t" fillcolor="#a0a0a0" stroked="f"/>
        </w:pict>
      </w:r>
    </w:p>
    <w:p w14:paraId="1C226102" w14:textId="77777777" w:rsidR="0032363A" w:rsidRPr="0032363A" w:rsidRDefault="0032363A" w:rsidP="0032363A">
      <w:pPr>
        <w:rPr>
          <w:b/>
          <w:bCs/>
        </w:rPr>
      </w:pPr>
      <w:r w:rsidRPr="0032363A">
        <w:rPr>
          <w:b/>
          <w:bCs/>
        </w:rPr>
        <w:t>2. Provozní doba</w:t>
      </w:r>
    </w:p>
    <w:p w14:paraId="6DF049A3" w14:textId="333196FC" w:rsidR="0032363A" w:rsidRPr="0032363A" w:rsidRDefault="007A6D0D" w:rsidP="0032363A">
      <w:pPr>
        <w:numPr>
          <w:ilvl w:val="0"/>
          <w:numId w:val="1"/>
        </w:numPr>
      </w:pPr>
      <w:r w:rsidRPr="0032363A">
        <w:t xml:space="preserve">výuka probíhá dle předem stanoveného rozvrhu, nejčastěji v odpoledních hodinách mezi </w:t>
      </w:r>
      <w:r w:rsidRPr="0032363A">
        <w:rPr>
          <w:b/>
          <w:bCs/>
        </w:rPr>
        <w:t>14:00–19:00</w:t>
      </w:r>
    </w:p>
    <w:p w14:paraId="3645F018" w14:textId="107A01C3" w:rsidR="0032363A" w:rsidRPr="0032363A" w:rsidRDefault="007A6D0D" w:rsidP="0032363A">
      <w:pPr>
        <w:numPr>
          <w:ilvl w:val="0"/>
          <w:numId w:val="1"/>
        </w:numPr>
      </w:pPr>
      <w:r w:rsidRPr="0032363A">
        <w:t xml:space="preserve">konkrétní </w:t>
      </w:r>
      <w:r w:rsidR="0032363A" w:rsidRPr="0032363A">
        <w:t>dny a časy se sjednávají individuálně s rodiči</w:t>
      </w:r>
    </w:p>
    <w:p w14:paraId="3418A88E" w14:textId="77777777" w:rsidR="0032363A" w:rsidRPr="0032363A" w:rsidRDefault="00000000" w:rsidP="0032363A">
      <w:r>
        <w:pict w14:anchorId="32A481D3">
          <v:rect id="_x0000_i1027" style="width:0;height:1.5pt" o:hralign="center" o:hrstd="t" o:hr="t" fillcolor="#a0a0a0" stroked="f"/>
        </w:pict>
      </w:r>
    </w:p>
    <w:p w14:paraId="31070F47" w14:textId="77777777" w:rsidR="0032363A" w:rsidRPr="0032363A" w:rsidRDefault="0032363A" w:rsidP="0032363A">
      <w:pPr>
        <w:rPr>
          <w:b/>
          <w:bCs/>
        </w:rPr>
      </w:pPr>
      <w:r w:rsidRPr="0032363A">
        <w:rPr>
          <w:b/>
          <w:bCs/>
        </w:rPr>
        <w:t>3. Kapacita</w:t>
      </w:r>
    </w:p>
    <w:p w14:paraId="76E1D967" w14:textId="00F9BBD9" w:rsidR="0032363A" w:rsidRPr="0032363A" w:rsidRDefault="007A6D0D" w:rsidP="0032363A">
      <w:pPr>
        <w:numPr>
          <w:ilvl w:val="0"/>
          <w:numId w:val="2"/>
        </w:numPr>
      </w:pPr>
      <w:r w:rsidRPr="0032363A">
        <w:t xml:space="preserve">maximálně </w:t>
      </w:r>
      <w:r w:rsidRPr="0032363A">
        <w:rPr>
          <w:b/>
          <w:bCs/>
        </w:rPr>
        <w:t>4 děti současně</w:t>
      </w:r>
      <w:r w:rsidRPr="0032363A">
        <w:t xml:space="preserve"> v jedné skupině, aby byl zachován individuální přístup</w:t>
      </w:r>
    </w:p>
    <w:p w14:paraId="515E309D" w14:textId="52682900" w:rsidR="0032363A" w:rsidRPr="0032363A" w:rsidRDefault="007A6D0D" w:rsidP="0032363A">
      <w:pPr>
        <w:numPr>
          <w:ilvl w:val="0"/>
          <w:numId w:val="2"/>
        </w:numPr>
      </w:pPr>
      <w:r w:rsidRPr="0032363A">
        <w:t xml:space="preserve">výuku vede </w:t>
      </w:r>
      <w:r w:rsidR="0032363A" w:rsidRPr="0032363A">
        <w:t>zkušený pedagog</w:t>
      </w:r>
    </w:p>
    <w:p w14:paraId="257BDBF7" w14:textId="77777777" w:rsidR="0032363A" w:rsidRPr="0032363A" w:rsidRDefault="00000000" w:rsidP="0032363A">
      <w:r>
        <w:pict w14:anchorId="6C155CC2">
          <v:rect id="_x0000_i1028" style="width:0;height:1.5pt" o:hralign="center" o:hrstd="t" o:hr="t" fillcolor="#a0a0a0" stroked="f"/>
        </w:pict>
      </w:r>
    </w:p>
    <w:p w14:paraId="1BB25FE9" w14:textId="77777777" w:rsidR="0032363A" w:rsidRPr="0032363A" w:rsidRDefault="0032363A" w:rsidP="0032363A">
      <w:pPr>
        <w:rPr>
          <w:b/>
          <w:bCs/>
        </w:rPr>
      </w:pPr>
      <w:r w:rsidRPr="0032363A">
        <w:rPr>
          <w:b/>
          <w:bCs/>
        </w:rPr>
        <w:t>4. Přijímání dětí</w:t>
      </w:r>
    </w:p>
    <w:p w14:paraId="45EDE19A" w14:textId="75D9F922" w:rsidR="007A6D0D" w:rsidRPr="0032363A" w:rsidRDefault="007A6D0D" w:rsidP="00207DE0">
      <w:pPr>
        <w:numPr>
          <w:ilvl w:val="0"/>
          <w:numId w:val="3"/>
        </w:numPr>
      </w:pPr>
      <w:r>
        <w:t>odchod a příchod dítěte je plně v odpovědnosti zákonného zástupce</w:t>
      </w:r>
    </w:p>
    <w:p w14:paraId="6C70782F" w14:textId="0393F269" w:rsidR="0032363A" w:rsidRPr="0032363A" w:rsidRDefault="007A6D0D" w:rsidP="0032363A">
      <w:pPr>
        <w:numPr>
          <w:ilvl w:val="0"/>
          <w:numId w:val="3"/>
        </w:numPr>
      </w:pPr>
      <w:r w:rsidRPr="0032363A">
        <w:t xml:space="preserve">dítě </w:t>
      </w:r>
      <w:r w:rsidR="0032363A" w:rsidRPr="0032363A">
        <w:t>s příznaky infekčního onemocnění není na výuku přijato</w:t>
      </w:r>
    </w:p>
    <w:p w14:paraId="31BF8289" w14:textId="77777777" w:rsidR="0032363A" w:rsidRPr="0032363A" w:rsidRDefault="00000000" w:rsidP="0032363A">
      <w:r>
        <w:pict w14:anchorId="0A9467E7">
          <v:rect id="_x0000_i1029" style="width:0;height:1.5pt" o:hralign="center" o:hrstd="t" o:hr="t" fillcolor="#a0a0a0" stroked="f"/>
        </w:pict>
      </w:r>
    </w:p>
    <w:p w14:paraId="1AFF8522" w14:textId="77777777" w:rsidR="0032363A" w:rsidRPr="0032363A" w:rsidRDefault="0032363A" w:rsidP="0032363A">
      <w:pPr>
        <w:rPr>
          <w:b/>
          <w:bCs/>
        </w:rPr>
      </w:pPr>
      <w:r w:rsidRPr="0032363A">
        <w:rPr>
          <w:b/>
          <w:bCs/>
        </w:rPr>
        <w:t>5. Hygienické podmínky</w:t>
      </w:r>
    </w:p>
    <w:p w14:paraId="57A32824" w14:textId="0EA2FAC1" w:rsidR="0032363A" w:rsidRPr="0032363A" w:rsidRDefault="007A6D0D" w:rsidP="0032363A">
      <w:pPr>
        <w:numPr>
          <w:ilvl w:val="0"/>
          <w:numId w:val="4"/>
        </w:numPr>
      </w:pPr>
      <w:r w:rsidRPr="0032363A">
        <w:t>prostory jsou denně větrány a pravidelně uklízeny</w:t>
      </w:r>
    </w:p>
    <w:p w14:paraId="2947CF29" w14:textId="00895B52" w:rsidR="0032363A" w:rsidRDefault="007A6D0D" w:rsidP="0032363A">
      <w:pPr>
        <w:numPr>
          <w:ilvl w:val="0"/>
          <w:numId w:val="4"/>
        </w:numPr>
      </w:pPr>
      <w:r w:rsidRPr="0032363A">
        <w:t>pracovní plochy, učební pomůcky a toaleta jsou dezinfikovány podle potřeby</w:t>
      </w:r>
    </w:p>
    <w:p w14:paraId="613C2453" w14:textId="77B881E9" w:rsidR="007A6D0D" w:rsidRPr="0032363A" w:rsidRDefault="007A6D0D" w:rsidP="0032363A">
      <w:pPr>
        <w:numPr>
          <w:ilvl w:val="0"/>
          <w:numId w:val="4"/>
        </w:numPr>
      </w:pPr>
      <w:r>
        <w:t>děti mají k dispozici tekoucí vodu, hygienické potřeby a toaletu</w:t>
      </w:r>
    </w:p>
    <w:p w14:paraId="1A772C7F" w14:textId="77777777" w:rsidR="0032363A" w:rsidRPr="0032363A" w:rsidRDefault="00000000" w:rsidP="0032363A">
      <w:r>
        <w:pict w14:anchorId="7A62D245">
          <v:rect id="_x0000_i1030" style="width:0;height:1.5pt" o:hralign="center" o:hrstd="t" o:hr="t" fillcolor="#a0a0a0" stroked="f"/>
        </w:pict>
      </w:r>
    </w:p>
    <w:p w14:paraId="68F2CC24" w14:textId="77777777" w:rsidR="0032363A" w:rsidRPr="0032363A" w:rsidRDefault="0032363A" w:rsidP="0032363A">
      <w:pPr>
        <w:rPr>
          <w:b/>
          <w:bCs/>
        </w:rPr>
      </w:pPr>
      <w:r w:rsidRPr="0032363A">
        <w:rPr>
          <w:b/>
          <w:bCs/>
        </w:rPr>
        <w:t>6. Bezpečnost</w:t>
      </w:r>
    </w:p>
    <w:p w14:paraId="458E7046" w14:textId="2D649096" w:rsidR="0032363A" w:rsidRPr="0032363A" w:rsidRDefault="007A6D0D" w:rsidP="0032363A">
      <w:pPr>
        <w:numPr>
          <w:ilvl w:val="0"/>
          <w:numId w:val="5"/>
        </w:numPr>
      </w:pPr>
      <w:r w:rsidRPr="0032363A">
        <w:t>prostory jsou bez volně přístupných jedovatých nebo jinak nebezpečných předmětů</w:t>
      </w:r>
    </w:p>
    <w:p w14:paraId="0475F630" w14:textId="044DC95A" w:rsidR="0032363A" w:rsidRPr="0032363A" w:rsidRDefault="007A6D0D" w:rsidP="0032363A">
      <w:pPr>
        <w:numPr>
          <w:ilvl w:val="0"/>
          <w:numId w:val="5"/>
        </w:numPr>
      </w:pPr>
      <w:r w:rsidRPr="0032363A">
        <w:t>elektrické zásuvky jsou chráněny dětskými pojistkami.</w:t>
      </w:r>
    </w:p>
    <w:p w14:paraId="08A2E3FB" w14:textId="45506185" w:rsidR="0032363A" w:rsidRPr="0032363A" w:rsidRDefault="007A6D0D" w:rsidP="007A6D0D">
      <w:pPr>
        <w:numPr>
          <w:ilvl w:val="0"/>
          <w:numId w:val="5"/>
        </w:numPr>
      </w:pPr>
      <w:r w:rsidRPr="0032363A">
        <w:lastRenderedPageBreak/>
        <w:t>děti se pohybují pouze v určených místnostech (učebna, toaleta, chodba</w:t>
      </w:r>
      <w:r>
        <w:t>) a po schodech se pohybují vždy tak, že se drží zábradlí</w:t>
      </w:r>
    </w:p>
    <w:p w14:paraId="6C10D9B7" w14:textId="77777777" w:rsidR="0032363A" w:rsidRPr="0032363A" w:rsidRDefault="00000000" w:rsidP="0032363A">
      <w:r>
        <w:pict w14:anchorId="3C299A9A">
          <v:rect id="_x0000_i1031" style="width:0;height:1.5pt" o:hralign="center" o:hrstd="t" o:hr="t" fillcolor="#a0a0a0" stroked="f"/>
        </w:pict>
      </w:r>
    </w:p>
    <w:p w14:paraId="5D7D30E6" w14:textId="77777777" w:rsidR="0032363A" w:rsidRPr="0032363A" w:rsidRDefault="0032363A" w:rsidP="0032363A">
      <w:pPr>
        <w:rPr>
          <w:b/>
          <w:bCs/>
        </w:rPr>
      </w:pPr>
      <w:r w:rsidRPr="0032363A">
        <w:rPr>
          <w:b/>
          <w:bCs/>
        </w:rPr>
        <w:t>7. Organizace výuky</w:t>
      </w:r>
    </w:p>
    <w:p w14:paraId="26C9C54B" w14:textId="1B55D228" w:rsidR="0032363A" w:rsidRPr="0032363A" w:rsidRDefault="007A6D0D" w:rsidP="0032363A">
      <w:pPr>
        <w:numPr>
          <w:ilvl w:val="0"/>
          <w:numId w:val="6"/>
        </w:numPr>
      </w:pPr>
      <w:r w:rsidRPr="0032363A">
        <w:t>jedna lekce trvá 90 minut, s krátkou přestávkou na občerstvení a odpočinek</w:t>
      </w:r>
    </w:p>
    <w:p w14:paraId="25A28AA4" w14:textId="16456751" w:rsidR="0032363A" w:rsidRPr="0032363A" w:rsidRDefault="007A6D0D" w:rsidP="0032363A">
      <w:pPr>
        <w:numPr>
          <w:ilvl w:val="0"/>
          <w:numId w:val="6"/>
        </w:numPr>
      </w:pPr>
      <w:r w:rsidRPr="0032363A">
        <w:t>výuka zahrnuje práci s učebnicemi, sešity, pracovními listy, testovými úlohami</w:t>
      </w:r>
      <w:r>
        <w:t>,</w:t>
      </w:r>
      <w:r w:rsidRPr="0032363A">
        <w:t xml:space="preserve"> modelovými přijímačkami</w:t>
      </w:r>
      <w:r>
        <w:t xml:space="preserve"> </w:t>
      </w:r>
    </w:p>
    <w:p w14:paraId="705C6F99" w14:textId="1E7830AA" w:rsidR="007A6D0D" w:rsidRPr="0032363A" w:rsidRDefault="007A6D0D" w:rsidP="007A6D0D">
      <w:pPr>
        <w:numPr>
          <w:ilvl w:val="0"/>
          <w:numId w:val="6"/>
        </w:numPr>
      </w:pPr>
      <w:r w:rsidRPr="0032363A">
        <w:t xml:space="preserve">mobilní telefony dětí jsou po dobu lekce odloženy </w:t>
      </w:r>
      <w:r>
        <w:t xml:space="preserve">s tichým režimem </w:t>
      </w:r>
      <w:r w:rsidRPr="0032363A">
        <w:t xml:space="preserve">a nepoužívají se, pokud nejsou </w:t>
      </w:r>
      <w:r w:rsidR="0032363A" w:rsidRPr="0032363A">
        <w:t>výslovně potřeba pro výuku</w:t>
      </w:r>
    </w:p>
    <w:p w14:paraId="04F4351F" w14:textId="77777777" w:rsidR="0032363A" w:rsidRPr="0032363A" w:rsidRDefault="00000000" w:rsidP="0032363A">
      <w:r>
        <w:pict w14:anchorId="231CD166">
          <v:rect id="_x0000_i1032" style="width:0;height:1.5pt" o:hralign="center" o:hrstd="t" o:hr="t" fillcolor="#a0a0a0" stroked="f"/>
        </w:pict>
      </w:r>
    </w:p>
    <w:p w14:paraId="27A69458" w14:textId="77777777" w:rsidR="0032363A" w:rsidRPr="0032363A" w:rsidRDefault="0032363A" w:rsidP="0032363A">
      <w:pPr>
        <w:rPr>
          <w:b/>
          <w:bCs/>
        </w:rPr>
      </w:pPr>
      <w:r w:rsidRPr="0032363A">
        <w:rPr>
          <w:b/>
          <w:bCs/>
        </w:rPr>
        <w:t>8. Odpovědnost</w:t>
      </w:r>
    </w:p>
    <w:p w14:paraId="3C95C2A5" w14:textId="5C17B23E" w:rsidR="0032363A" w:rsidRPr="0032363A" w:rsidRDefault="007A6D0D" w:rsidP="0032363A">
      <w:pPr>
        <w:numPr>
          <w:ilvl w:val="0"/>
          <w:numId w:val="7"/>
        </w:numPr>
      </w:pPr>
      <w:r w:rsidRPr="0032363A">
        <w:t>provozovatel odpovídá za bezpečnost dětí po dobu jejich přítomnosti na výuce</w:t>
      </w:r>
    </w:p>
    <w:p w14:paraId="58590324" w14:textId="485CE1A5" w:rsidR="0032363A" w:rsidRPr="0032363A" w:rsidRDefault="007A6D0D" w:rsidP="0032363A">
      <w:pPr>
        <w:numPr>
          <w:ilvl w:val="0"/>
          <w:numId w:val="7"/>
        </w:numPr>
      </w:pPr>
      <w:r w:rsidRPr="0032363A">
        <w:t>za škodu způsobenou úmyslným nebo nedbalým jednáním dítěte na majetku provozovatele odpovídá zákonný zástupce.</w:t>
      </w:r>
    </w:p>
    <w:p w14:paraId="69DA55B1" w14:textId="748BA4F2" w:rsidR="0032363A" w:rsidRPr="006C2872" w:rsidRDefault="006C2872" w:rsidP="0032363A">
      <w:pPr>
        <w:numPr>
          <w:ilvl w:val="0"/>
          <w:numId w:val="7"/>
        </w:numPr>
        <w:rPr>
          <w:color w:val="C00000"/>
        </w:rPr>
      </w:pPr>
      <w:r w:rsidRPr="006C2872">
        <w:rPr>
          <w:color w:val="C00000"/>
        </w:rPr>
        <w:t>Zodpovědnost za své</w:t>
      </w:r>
      <w:r w:rsidR="007A6D0D" w:rsidRPr="006C2872">
        <w:rPr>
          <w:color w:val="C00000"/>
        </w:rPr>
        <w:t xml:space="preserve"> v</w:t>
      </w:r>
      <w:r w:rsidR="0032363A" w:rsidRPr="006C2872">
        <w:rPr>
          <w:color w:val="C00000"/>
        </w:rPr>
        <w:t xml:space="preserve">ěci </w:t>
      </w:r>
      <w:r w:rsidRPr="006C2872">
        <w:rPr>
          <w:color w:val="C00000"/>
        </w:rPr>
        <w:t>si dítě odpovídá samo,</w:t>
      </w:r>
      <w:r w:rsidR="0032363A" w:rsidRPr="006C2872">
        <w:rPr>
          <w:color w:val="C00000"/>
        </w:rPr>
        <w:t xml:space="preserve"> provozovatel neručí.</w:t>
      </w:r>
    </w:p>
    <w:p w14:paraId="78164A6E" w14:textId="77777777" w:rsidR="0032363A" w:rsidRPr="0032363A" w:rsidRDefault="00000000" w:rsidP="0032363A">
      <w:r>
        <w:pict w14:anchorId="239A0C86">
          <v:rect id="_x0000_i1033" style="width:0;height:1.5pt" o:hralign="center" o:hrstd="t" o:hr="t" fillcolor="#a0a0a0" stroked="f"/>
        </w:pict>
      </w:r>
    </w:p>
    <w:p w14:paraId="0A3243B8" w14:textId="77777777" w:rsidR="0032363A" w:rsidRPr="0032363A" w:rsidRDefault="0032363A" w:rsidP="0032363A">
      <w:pPr>
        <w:rPr>
          <w:b/>
          <w:bCs/>
        </w:rPr>
      </w:pPr>
      <w:r w:rsidRPr="0032363A">
        <w:rPr>
          <w:b/>
          <w:bCs/>
        </w:rPr>
        <w:t>9. Fotografování a prezentace činnosti</w:t>
      </w:r>
    </w:p>
    <w:p w14:paraId="455C90BB" w14:textId="2D2CA880" w:rsidR="0032363A" w:rsidRPr="0032363A" w:rsidRDefault="006C2872" w:rsidP="0032363A">
      <w:pPr>
        <w:numPr>
          <w:ilvl w:val="0"/>
          <w:numId w:val="8"/>
        </w:numPr>
      </w:pPr>
      <w:r w:rsidRPr="0032363A">
        <w:t>fotografie nebo videa z výuky mohou být pořizovány pouze na základě písemného souhlasu zákonného zástupce</w:t>
      </w:r>
    </w:p>
    <w:p w14:paraId="0B293A31" w14:textId="2549064D" w:rsidR="0032363A" w:rsidRPr="0032363A" w:rsidRDefault="006C2872" w:rsidP="0032363A">
      <w:pPr>
        <w:numPr>
          <w:ilvl w:val="0"/>
          <w:numId w:val="8"/>
        </w:numPr>
      </w:pPr>
      <w:r w:rsidRPr="0032363A">
        <w:t>pokud jsou zveřejňovány, obličej dítěte není viditelný (zezadu, zakrytí grafickým prvkem nebo jen část těla)</w:t>
      </w:r>
    </w:p>
    <w:p w14:paraId="47AA1EA0" w14:textId="77777777" w:rsidR="0032363A" w:rsidRPr="0032363A" w:rsidRDefault="00000000" w:rsidP="0032363A">
      <w:r>
        <w:pict w14:anchorId="67DF3BAE">
          <v:rect id="_x0000_i1034" style="width:0;height:1.5pt" o:hralign="center" o:hrstd="t" o:hr="t" fillcolor="#a0a0a0" stroked="f"/>
        </w:pict>
      </w:r>
    </w:p>
    <w:p w14:paraId="6465BC23" w14:textId="77777777" w:rsidR="0032363A" w:rsidRPr="0032363A" w:rsidRDefault="0032363A" w:rsidP="0032363A">
      <w:pPr>
        <w:rPr>
          <w:b/>
          <w:bCs/>
        </w:rPr>
      </w:pPr>
      <w:r w:rsidRPr="0032363A">
        <w:rPr>
          <w:b/>
          <w:bCs/>
        </w:rPr>
        <w:t>10. Závěrečná ustanovení</w:t>
      </w:r>
    </w:p>
    <w:p w14:paraId="2DEF66A7" w14:textId="44E15E20" w:rsidR="0032363A" w:rsidRPr="0032363A" w:rsidRDefault="006C2872" w:rsidP="0032363A">
      <w:pPr>
        <w:numPr>
          <w:ilvl w:val="0"/>
          <w:numId w:val="9"/>
        </w:numPr>
      </w:pPr>
      <w:r w:rsidRPr="0032363A">
        <w:t>tento provozní řád je nedílnou součástí smluvních podmínek</w:t>
      </w:r>
    </w:p>
    <w:p w14:paraId="5441E9A3" w14:textId="10162F83" w:rsidR="0032363A" w:rsidRPr="0032363A" w:rsidRDefault="006C2872" w:rsidP="0032363A">
      <w:pPr>
        <w:numPr>
          <w:ilvl w:val="0"/>
          <w:numId w:val="9"/>
        </w:numPr>
      </w:pPr>
      <w:r>
        <w:t xml:space="preserve">zaplacením </w:t>
      </w:r>
      <w:r w:rsidRPr="0032363A">
        <w:t>zá</w:t>
      </w:r>
      <w:r w:rsidR="0032363A" w:rsidRPr="0032363A">
        <w:t xml:space="preserve">konný zástupce </w:t>
      </w:r>
      <w:r>
        <w:t xml:space="preserve">souhlasí, </w:t>
      </w:r>
      <w:r w:rsidR="0032363A" w:rsidRPr="0032363A">
        <w:t>že se</w:t>
      </w:r>
      <w:r>
        <w:t xml:space="preserve">be i dítě seznámil </w:t>
      </w:r>
      <w:r w:rsidR="0032363A" w:rsidRPr="0032363A">
        <w:t>s provozním řádem a souhlasí s jeho dodržováním</w:t>
      </w:r>
    </w:p>
    <w:p w14:paraId="6D328CDE" w14:textId="554808D2" w:rsidR="00C37FC0" w:rsidRDefault="00C37FC0"/>
    <w:sectPr w:rsidR="00C3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3C68"/>
    <w:multiLevelType w:val="multilevel"/>
    <w:tmpl w:val="577A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C159F"/>
    <w:multiLevelType w:val="multilevel"/>
    <w:tmpl w:val="4942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629D5"/>
    <w:multiLevelType w:val="multilevel"/>
    <w:tmpl w:val="20D6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5646A"/>
    <w:multiLevelType w:val="multilevel"/>
    <w:tmpl w:val="E712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6796A"/>
    <w:multiLevelType w:val="multilevel"/>
    <w:tmpl w:val="79D6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C1434"/>
    <w:multiLevelType w:val="multilevel"/>
    <w:tmpl w:val="649A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A0CC0"/>
    <w:multiLevelType w:val="multilevel"/>
    <w:tmpl w:val="C532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C007D5"/>
    <w:multiLevelType w:val="multilevel"/>
    <w:tmpl w:val="5F84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A2B87"/>
    <w:multiLevelType w:val="multilevel"/>
    <w:tmpl w:val="3894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8514E"/>
    <w:multiLevelType w:val="multilevel"/>
    <w:tmpl w:val="D43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105807">
    <w:abstractNumId w:val="1"/>
  </w:num>
  <w:num w:numId="2" w16cid:durableId="1016692657">
    <w:abstractNumId w:val="6"/>
  </w:num>
  <w:num w:numId="3" w16cid:durableId="765034177">
    <w:abstractNumId w:val="9"/>
  </w:num>
  <w:num w:numId="4" w16cid:durableId="1530338901">
    <w:abstractNumId w:val="8"/>
  </w:num>
  <w:num w:numId="5" w16cid:durableId="641350083">
    <w:abstractNumId w:val="4"/>
  </w:num>
  <w:num w:numId="6" w16cid:durableId="24990730">
    <w:abstractNumId w:val="2"/>
  </w:num>
  <w:num w:numId="7" w16cid:durableId="981077988">
    <w:abstractNumId w:val="3"/>
  </w:num>
  <w:num w:numId="8" w16cid:durableId="226960922">
    <w:abstractNumId w:val="5"/>
  </w:num>
  <w:num w:numId="9" w16cid:durableId="1641643908">
    <w:abstractNumId w:val="7"/>
  </w:num>
  <w:num w:numId="10" w16cid:durableId="186351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3A"/>
    <w:rsid w:val="0032363A"/>
    <w:rsid w:val="006C2872"/>
    <w:rsid w:val="00700D01"/>
    <w:rsid w:val="007A6D0D"/>
    <w:rsid w:val="00C12E70"/>
    <w:rsid w:val="00C37FC0"/>
    <w:rsid w:val="00D32454"/>
    <w:rsid w:val="00E5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27AC"/>
  <w15:chartTrackingRefBased/>
  <w15:docId w15:val="{E35F2AA4-E86A-4086-AA58-AD2B7B3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3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3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3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3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3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3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3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3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3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36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36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36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36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36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36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3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3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3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36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36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36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3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36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36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Hanková</dc:creator>
  <cp:keywords/>
  <dc:description/>
  <cp:lastModifiedBy>Pavla Hanková</cp:lastModifiedBy>
  <cp:revision>3</cp:revision>
  <dcterms:created xsi:type="dcterms:W3CDTF">2025-08-14T09:48:00Z</dcterms:created>
  <dcterms:modified xsi:type="dcterms:W3CDTF">2025-08-18T13:23:00Z</dcterms:modified>
</cp:coreProperties>
</file>